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Look w:val="04A0"/>
      </w:tblPr>
      <w:tblGrid>
        <w:gridCol w:w="9468"/>
      </w:tblGrid>
      <w:tr w:rsidR="00D33BFF" w:rsidRPr="00893C3C" w:rsidTr="00092C1D">
        <w:trPr>
          <w:trHeight w:val="6830"/>
        </w:trPr>
        <w:tc>
          <w:tcPr>
            <w:tcW w:w="9468" w:type="dxa"/>
          </w:tcPr>
          <w:p w:rsidR="00D33BFF" w:rsidRPr="00893C3C" w:rsidRDefault="00D33BFF" w:rsidP="00E84BA9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  <w:u w:val="single"/>
              </w:rPr>
            </w:pPr>
            <w:r w:rsidRPr="00893C3C">
              <w:rPr>
                <w:rFonts w:asciiTheme="majorHAnsi" w:hAnsiTheme="majorHAnsi" w:cs="Times New Roman"/>
                <w:b/>
                <w:sz w:val="36"/>
                <w:szCs w:val="36"/>
                <w:u w:val="single"/>
              </w:rPr>
              <w:t xml:space="preserve">ADMISSION OPEN </w:t>
            </w:r>
          </w:p>
          <w:p w:rsidR="00D33BFF" w:rsidRPr="00893C3C" w:rsidRDefault="00D33BFF" w:rsidP="00E84BA9">
            <w:pPr>
              <w:tabs>
                <w:tab w:val="left" w:pos="2430"/>
              </w:tabs>
              <w:ind w:left="345"/>
              <w:jc w:val="center"/>
              <w:rPr>
                <w:rFonts w:asciiTheme="majorHAnsi" w:hAnsiTheme="majorHAnsi" w:cs="Times New Roman"/>
                <w:b/>
                <w:sz w:val="32"/>
              </w:rPr>
            </w:pPr>
            <w:r w:rsidRPr="00893C3C">
              <w:rPr>
                <w:rFonts w:asciiTheme="majorHAnsi" w:hAnsiTheme="majorHAnsi" w:cs="Times New Roman"/>
                <w:b/>
                <w:sz w:val="32"/>
              </w:rPr>
              <w:t xml:space="preserve">GOVERNMENT POLYTECHNIC MORNI (PANCHKULA)  </w:t>
            </w:r>
          </w:p>
          <w:p w:rsidR="00D33BFF" w:rsidRPr="00893C3C" w:rsidRDefault="00F554DB" w:rsidP="00E84BA9">
            <w:pPr>
              <w:tabs>
                <w:tab w:val="left" w:pos="2430"/>
              </w:tabs>
              <w:ind w:left="345"/>
              <w:jc w:val="center"/>
              <w:rPr>
                <w:rFonts w:asciiTheme="majorHAnsi" w:hAnsiTheme="majorHAnsi" w:cs="Times New Roman"/>
              </w:rPr>
            </w:pPr>
            <w:hyperlink r:id="rId5" w:history="1">
              <w:r w:rsidR="00D33BFF" w:rsidRPr="00893C3C">
                <w:rPr>
                  <w:rStyle w:val="Hyperlink"/>
                  <w:rFonts w:asciiTheme="majorHAnsi" w:hAnsiTheme="majorHAnsi" w:cs="Times New Roman"/>
                </w:rPr>
                <w:t>gpmorni@gmail.com</w:t>
              </w:r>
            </w:hyperlink>
            <w:r w:rsidR="00D33BFF" w:rsidRPr="00893C3C">
              <w:rPr>
                <w:rFonts w:asciiTheme="majorHAnsi" w:hAnsiTheme="majorHAnsi" w:cs="Times New Roman"/>
              </w:rPr>
              <w:t xml:space="preserve">; </w:t>
            </w:r>
            <w:hyperlink r:id="rId6" w:history="1">
              <w:r w:rsidR="00D33BFF" w:rsidRPr="00893C3C">
                <w:rPr>
                  <w:rStyle w:val="Hyperlink"/>
                  <w:rFonts w:asciiTheme="majorHAnsi" w:hAnsiTheme="majorHAnsi" w:cs="Times New Roman"/>
                </w:rPr>
                <w:t>www.gpmorni.edu.in</w:t>
              </w:r>
            </w:hyperlink>
            <w:r w:rsidR="00D33BFF" w:rsidRPr="00893C3C">
              <w:rPr>
                <w:rFonts w:asciiTheme="majorHAnsi" w:hAnsiTheme="majorHAnsi" w:cs="Times New Roman"/>
              </w:rPr>
              <w:t xml:space="preserve"> </w:t>
            </w:r>
          </w:p>
          <w:p w:rsidR="00D33BFF" w:rsidRPr="00FD1FCD" w:rsidRDefault="00D33BFF" w:rsidP="00E84BA9">
            <w:pPr>
              <w:tabs>
                <w:tab w:val="left" w:pos="2430"/>
              </w:tabs>
              <w:ind w:left="345"/>
              <w:jc w:val="center"/>
              <w:rPr>
                <w:rFonts w:asciiTheme="majorHAnsi" w:hAnsiTheme="majorHAnsi" w:cs="Times New Roman"/>
                <w:b/>
              </w:rPr>
            </w:pPr>
            <w:r w:rsidRPr="00FD1FCD">
              <w:rPr>
                <w:rFonts w:asciiTheme="majorHAnsi" w:hAnsiTheme="majorHAnsi" w:cs="Times New Roman"/>
                <w:i/>
              </w:rPr>
              <w:t>Application are invited for left-over/Vacant seats up to</w:t>
            </w:r>
            <w:r w:rsidRPr="00893C3C">
              <w:rPr>
                <w:rFonts w:asciiTheme="majorHAnsi" w:hAnsiTheme="majorHAnsi" w:cs="Times New Roman"/>
              </w:rPr>
              <w:t xml:space="preserve"> </w:t>
            </w:r>
            <w:r w:rsidRPr="00FD1FCD">
              <w:rPr>
                <w:rFonts w:asciiTheme="majorHAnsi" w:hAnsiTheme="majorHAnsi" w:cs="Times New Roman"/>
                <w:b/>
                <w:sz w:val="28"/>
              </w:rPr>
              <w:t>17/07/2018 (01:00PM)</w:t>
            </w:r>
          </w:p>
          <w:p w:rsidR="00D33BFF" w:rsidRPr="00893C3C" w:rsidRDefault="00D33BFF" w:rsidP="00E84BA9">
            <w:pPr>
              <w:tabs>
                <w:tab w:val="left" w:pos="2430"/>
              </w:tabs>
              <w:ind w:left="345"/>
              <w:jc w:val="center"/>
              <w:rPr>
                <w:rFonts w:asciiTheme="majorHAnsi" w:hAnsiTheme="majorHAnsi" w:cs="Times New Roman"/>
              </w:rPr>
            </w:pPr>
          </w:p>
          <w:tbl>
            <w:tblPr>
              <w:tblStyle w:val="TableGrid"/>
              <w:tblW w:w="9207" w:type="dxa"/>
              <w:tblLook w:val="04A0"/>
            </w:tblPr>
            <w:tblGrid>
              <w:gridCol w:w="985"/>
              <w:gridCol w:w="820"/>
              <w:gridCol w:w="4296"/>
              <w:gridCol w:w="3106"/>
            </w:tblGrid>
            <w:tr w:rsidR="00D33BFF" w:rsidRPr="00893C3C" w:rsidTr="00893C3C">
              <w:trPr>
                <w:trHeight w:val="332"/>
              </w:trPr>
              <w:tc>
                <w:tcPr>
                  <w:tcW w:w="9207" w:type="dxa"/>
                  <w:gridSpan w:val="4"/>
                </w:tcPr>
                <w:p w:rsidR="00D33BFF" w:rsidRPr="00893C3C" w:rsidRDefault="00D33BFF" w:rsidP="00E84BA9">
                  <w:pPr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>Available Courses</w:t>
                  </w:r>
                </w:p>
              </w:tc>
            </w:tr>
            <w:tr w:rsidR="00D33BFF" w:rsidRPr="00893C3C" w:rsidTr="00893C3C">
              <w:tc>
                <w:tcPr>
                  <w:tcW w:w="985" w:type="dxa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>Sr. No</w:t>
                  </w: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16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>Name of Diploma</w:t>
                  </w:r>
                </w:p>
              </w:tc>
              <w:tc>
                <w:tcPr>
                  <w:tcW w:w="3106" w:type="dxa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Eligibility Qualification </w:t>
                  </w:r>
                </w:p>
              </w:tc>
            </w:tr>
            <w:tr w:rsidR="00D33BFF" w:rsidRPr="00893C3C" w:rsidTr="00893C3C">
              <w:tc>
                <w:tcPr>
                  <w:tcW w:w="985" w:type="dxa"/>
                </w:tcPr>
                <w:p w:rsidR="00D33BFF" w:rsidRPr="00893C3C" w:rsidRDefault="00D33BFF" w:rsidP="00E84BA9">
                  <w:pPr>
                    <w:jc w:val="center"/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16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 xml:space="preserve">Computer </w:t>
                  </w:r>
                  <w:proofErr w:type="spellStart"/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Engg</w:t>
                  </w:r>
                  <w:proofErr w:type="spellEnd"/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106" w:type="dxa"/>
                  <w:vMerge w:val="restart"/>
                  <w:vAlign w:val="center"/>
                </w:tcPr>
                <w:p w:rsidR="00D33BFF" w:rsidRPr="00893C3C" w:rsidRDefault="00D33BFF" w:rsidP="00E84BA9">
                  <w:pPr>
                    <w:jc w:val="center"/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 xml:space="preserve"> Pass With 35%  and 12</w:t>
                  </w: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 xml:space="preserve"> (PCB/PCM) Pass for lateral Entry</w:t>
                  </w:r>
                </w:p>
              </w:tc>
            </w:tr>
            <w:tr w:rsidR="00D33BFF" w:rsidRPr="00893C3C" w:rsidTr="00893C3C">
              <w:tc>
                <w:tcPr>
                  <w:tcW w:w="985" w:type="dxa"/>
                </w:tcPr>
                <w:p w:rsidR="00D33BFF" w:rsidRPr="00893C3C" w:rsidRDefault="00D33BFF" w:rsidP="00E84BA9">
                  <w:pPr>
                    <w:jc w:val="center"/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16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 xml:space="preserve">Medical Lab Technology  </w:t>
                  </w:r>
                </w:p>
              </w:tc>
              <w:tc>
                <w:tcPr>
                  <w:tcW w:w="3106" w:type="dxa"/>
                  <w:vMerge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3BFF" w:rsidRPr="00893C3C" w:rsidTr="00893C3C">
              <w:tc>
                <w:tcPr>
                  <w:tcW w:w="985" w:type="dxa"/>
                </w:tcPr>
                <w:p w:rsidR="00D33BFF" w:rsidRPr="00893C3C" w:rsidRDefault="00D33BFF" w:rsidP="00E84BA9">
                  <w:pPr>
                    <w:jc w:val="center"/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16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 xml:space="preserve">Architectural Assistantship </w:t>
                  </w:r>
                </w:p>
              </w:tc>
              <w:tc>
                <w:tcPr>
                  <w:tcW w:w="3106" w:type="dxa"/>
                  <w:vMerge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33BFF" w:rsidRPr="00893C3C" w:rsidTr="00893C3C">
              <w:trPr>
                <w:trHeight w:val="287"/>
              </w:trPr>
              <w:tc>
                <w:tcPr>
                  <w:tcW w:w="9207" w:type="dxa"/>
                  <w:gridSpan w:val="4"/>
                </w:tcPr>
                <w:p w:rsidR="00D33BFF" w:rsidRPr="00893C3C" w:rsidRDefault="00D33BFF" w:rsidP="00E84BA9">
                  <w:pPr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>Schedule of Counseling(s)</w:t>
                  </w:r>
                </w:p>
              </w:tc>
            </w:tr>
            <w:tr w:rsidR="00D33BFF" w:rsidRPr="00893C3C" w:rsidTr="00893C3C">
              <w:tc>
                <w:tcPr>
                  <w:tcW w:w="1805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>17.07.2018</w:t>
                  </w:r>
                </w:p>
              </w:tc>
              <w:tc>
                <w:tcPr>
                  <w:tcW w:w="7402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Declaration of Inter-se-Merit/Rank for Manual counseling (4:00PM)</w:t>
                  </w:r>
                </w:p>
              </w:tc>
            </w:tr>
            <w:tr w:rsidR="00D33BFF" w:rsidRPr="00893C3C" w:rsidTr="00893C3C">
              <w:tc>
                <w:tcPr>
                  <w:tcW w:w="1805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>18.07.2018</w:t>
                  </w:r>
                </w:p>
              </w:tc>
              <w:tc>
                <w:tcPr>
                  <w:tcW w:w="7402" w:type="dxa"/>
                  <w:gridSpan w:val="2"/>
                </w:tcPr>
                <w:p w:rsidR="00D33BFF" w:rsidRPr="00893C3C" w:rsidRDefault="00D33BFF" w:rsidP="00893C3C">
                  <w:pPr>
                    <w:jc w:val="both"/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Manual counseling for reserved categories</w:t>
                  </w:r>
                  <w:r w:rsidR="00893C3C"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893C3C"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="00893C3C"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Cs w:val="24"/>
                    </w:rPr>
                    <w:t xml:space="preserve">Including all SDB categories  “for SC/BC and other reserved category counseling will be </w:t>
                  </w:r>
                  <w:proofErr w:type="spellStart"/>
                  <w:r w:rsidR="00893C3C"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Cs w:val="24"/>
                    </w:rPr>
                    <w:t>upto</w:t>
                  </w:r>
                  <w:proofErr w:type="spellEnd"/>
                  <w:r w:rsidR="00893C3C"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Cs w:val="24"/>
                    </w:rPr>
                    <w:t xml:space="preserve"> 02:00PM and after that All sub-categories will be merged into Open SDB Category”) </w:t>
                  </w:r>
                </w:p>
              </w:tc>
            </w:tr>
            <w:tr w:rsidR="00D33BFF" w:rsidRPr="00893C3C" w:rsidTr="00893C3C">
              <w:tc>
                <w:tcPr>
                  <w:tcW w:w="1805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19.07.2018 &amp; 20.07.2018 </w:t>
                  </w:r>
                </w:p>
              </w:tc>
              <w:tc>
                <w:tcPr>
                  <w:tcW w:w="7402" w:type="dxa"/>
                  <w:gridSpan w:val="2"/>
                </w:tcPr>
                <w:p w:rsidR="00D33BFF" w:rsidRPr="00893C3C" w:rsidRDefault="00D33BFF" w:rsidP="00E84BA9">
                  <w:pPr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93C3C">
                    <w:rPr>
                      <w:rFonts w:asciiTheme="majorHAnsi" w:hAnsiTheme="majorHAnsi" w:cs="Times New Roman"/>
                      <w:bCs/>
                      <w:color w:val="000000"/>
                      <w:sz w:val="24"/>
                      <w:szCs w:val="24"/>
                    </w:rPr>
                    <w:t>Manual counseling without any reservation(by merging all reserved categories)</w:t>
                  </w:r>
                </w:p>
              </w:tc>
            </w:tr>
          </w:tbl>
          <w:p w:rsidR="00D33BFF" w:rsidRPr="00893C3C" w:rsidRDefault="00D33BFF" w:rsidP="00E84BA9">
            <w:pPr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</w:pPr>
          </w:p>
          <w:p w:rsidR="00D33BFF" w:rsidRPr="00893C3C" w:rsidRDefault="00D33BFF" w:rsidP="00893C3C">
            <w:pPr>
              <w:jc w:val="center"/>
              <w:rPr>
                <w:rFonts w:asciiTheme="majorHAnsi" w:hAnsiTheme="majorHAnsi" w:cs="Times New Roman"/>
                <w:bCs/>
                <w:color w:val="000000"/>
                <w:sz w:val="24"/>
                <w:szCs w:val="20"/>
              </w:rPr>
            </w:pPr>
            <w:r w:rsidRPr="00893C3C"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</w:rPr>
              <w:t>Candidate can submit their application personally or through email</w:t>
            </w:r>
            <w:r w:rsidRPr="00893C3C">
              <w:rPr>
                <w:rFonts w:asciiTheme="majorHAnsi" w:hAnsiTheme="majorHAnsi" w:cs="Times New Roman"/>
                <w:bCs/>
                <w:color w:val="000000"/>
                <w:sz w:val="18"/>
                <w:szCs w:val="20"/>
              </w:rPr>
              <w:t>:</w:t>
            </w:r>
            <w:r w:rsidRPr="00893C3C">
              <w:rPr>
                <w:rFonts w:asciiTheme="majorHAnsi" w:hAnsiTheme="majorHAnsi" w:cs="Times New Roman"/>
                <w:sz w:val="20"/>
              </w:rPr>
              <w:t xml:space="preserve"> </w:t>
            </w:r>
            <w:hyperlink r:id="rId7" w:history="1">
              <w:r w:rsidRPr="00893C3C">
                <w:rPr>
                  <w:rStyle w:val="Hyperlink"/>
                  <w:rFonts w:asciiTheme="majorHAnsi" w:hAnsiTheme="majorHAnsi" w:cs="Times New Roman"/>
                  <w:sz w:val="24"/>
                </w:rPr>
                <w:t>gpmorni@gmail.com</w:t>
              </w:r>
            </w:hyperlink>
          </w:p>
          <w:p w:rsidR="00D33BFF" w:rsidRPr="00893C3C" w:rsidRDefault="00D33BFF" w:rsidP="00893C3C">
            <w:pPr>
              <w:jc w:val="center"/>
              <w:rPr>
                <w:rFonts w:asciiTheme="majorHAnsi" w:hAnsiTheme="majorHAnsi" w:cs="Times New Roman"/>
                <w:sz w:val="24"/>
                <w:szCs w:val="28"/>
              </w:rPr>
            </w:pPr>
            <w:r w:rsidRPr="00893C3C">
              <w:rPr>
                <w:rFonts w:asciiTheme="majorHAnsi" w:hAnsiTheme="majorHAnsi" w:cs="Times New Roman"/>
                <w:b/>
                <w:sz w:val="24"/>
                <w:szCs w:val="28"/>
              </w:rPr>
              <w:t>Contact No:</w:t>
            </w:r>
            <w:r w:rsidRPr="00893C3C">
              <w:rPr>
                <w:rFonts w:asciiTheme="majorHAnsi" w:hAnsiTheme="majorHAnsi" w:cs="Times New Roman"/>
                <w:sz w:val="24"/>
                <w:szCs w:val="28"/>
              </w:rPr>
              <w:t xml:space="preserve">  9416916450, 9050078687, 8901271553, and 9466955223</w:t>
            </w:r>
          </w:p>
          <w:p w:rsidR="00D33BFF" w:rsidRPr="00893C3C" w:rsidRDefault="00D33BFF" w:rsidP="00E84BA9">
            <w:pPr>
              <w:rPr>
                <w:rFonts w:asciiTheme="majorHAnsi" w:hAnsiTheme="majorHAnsi" w:cs="Times New Roman"/>
              </w:rPr>
            </w:pPr>
          </w:p>
          <w:p w:rsidR="00D33BFF" w:rsidRPr="00893C3C" w:rsidRDefault="00D33BFF" w:rsidP="00E84BA9">
            <w:pPr>
              <w:ind w:left="5760" w:firstLine="720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893C3C">
              <w:rPr>
                <w:rFonts w:asciiTheme="majorHAnsi" w:hAnsiTheme="majorHAnsi" w:cs="Times New Roman"/>
                <w:bCs/>
                <w:color w:val="000000"/>
              </w:rPr>
              <w:t xml:space="preserve">        </w:t>
            </w:r>
            <w:r w:rsidRPr="00893C3C">
              <w:rPr>
                <w:rFonts w:asciiTheme="majorHAnsi" w:hAnsiTheme="majorHAnsi" w:cs="Times New Roman"/>
                <w:b/>
                <w:bCs/>
                <w:color w:val="000000"/>
              </w:rPr>
              <w:t>Principal</w:t>
            </w:r>
          </w:p>
          <w:p w:rsidR="00D33BFF" w:rsidRPr="00893C3C" w:rsidRDefault="00D33BFF" w:rsidP="00E84BA9">
            <w:pPr>
              <w:ind w:left="5760" w:firstLine="720"/>
              <w:rPr>
                <w:rFonts w:asciiTheme="majorHAnsi" w:hAnsiTheme="majorHAnsi" w:cs="Times New Roman"/>
                <w:bCs/>
                <w:color w:val="000000"/>
              </w:rPr>
            </w:pPr>
            <w:r w:rsidRPr="00893C3C">
              <w:rPr>
                <w:rFonts w:asciiTheme="majorHAnsi" w:hAnsiTheme="majorHAnsi" w:cs="Times New Roman"/>
                <w:bCs/>
                <w:color w:val="000000"/>
              </w:rPr>
              <w:t>Govt. Polytechnic</w:t>
            </w:r>
          </w:p>
          <w:p w:rsidR="00D33BFF" w:rsidRPr="00893C3C" w:rsidRDefault="00D33BFF" w:rsidP="00E84BA9">
            <w:pPr>
              <w:ind w:left="5760" w:firstLine="720"/>
              <w:rPr>
                <w:rFonts w:asciiTheme="majorHAnsi" w:hAnsiTheme="majorHAnsi" w:cs="Times New Roman"/>
                <w:bCs/>
                <w:color w:val="000000"/>
              </w:rPr>
            </w:pPr>
            <w:r w:rsidRPr="00893C3C">
              <w:rPr>
                <w:rFonts w:asciiTheme="majorHAnsi" w:hAnsiTheme="majorHAnsi" w:cs="Times New Roman"/>
                <w:bCs/>
                <w:color w:val="000000"/>
              </w:rPr>
              <w:t>Morni (Panchkula)</w:t>
            </w:r>
          </w:p>
          <w:p w:rsidR="00D33BFF" w:rsidRPr="00893C3C" w:rsidRDefault="00D33BFF" w:rsidP="00E84BA9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</w:tr>
    </w:tbl>
    <w:p w:rsidR="00D33BFF" w:rsidRPr="00893C3C" w:rsidRDefault="00D33BFF" w:rsidP="00D33BFF">
      <w:pPr>
        <w:rPr>
          <w:rFonts w:asciiTheme="majorHAnsi" w:hAnsiTheme="majorHAnsi" w:cs="Times New Roman"/>
          <w:bCs/>
          <w:color w:val="000000"/>
          <w:sz w:val="20"/>
          <w:szCs w:val="20"/>
        </w:rPr>
      </w:pPr>
      <w:r w:rsidRPr="00893C3C">
        <w:rPr>
          <w:rFonts w:asciiTheme="majorHAnsi" w:hAnsiTheme="majorHAnsi"/>
          <w:bCs/>
          <w:color w:val="000000"/>
          <w:sz w:val="20"/>
          <w:szCs w:val="20"/>
        </w:rPr>
        <w:tab/>
      </w:r>
      <w:r w:rsidRPr="00893C3C">
        <w:rPr>
          <w:rFonts w:asciiTheme="majorHAnsi" w:hAnsiTheme="majorHAnsi"/>
          <w:bCs/>
          <w:color w:val="000000"/>
          <w:sz w:val="20"/>
          <w:szCs w:val="20"/>
        </w:rPr>
        <w:tab/>
      </w:r>
      <w:r w:rsidRPr="00893C3C">
        <w:rPr>
          <w:rFonts w:asciiTheme="majorHAnsi" w:hAnsiTheme="majorHAnsi"/>
          <w:bCs/>
          <w:color w:val="000000"/>
          <w:sz w:val="20"/>
          <w:szCs w:val="20"/>
        </w:rPr>
        <w:tab/>
      </w:r>
      <w:r w:rsidRPr="00893C3C">
        <w:rPr>
          <w:rFonts w:asciiTheme="majorHAnsi" w:hAnsiTheme="majorHAnsi"/>
          <w:bCs/>
          <w:color w:val="000000"/>
          <w:sz w:val="20"/>
          <w:szCs w:val="20"/>
        </w:rPr>
        <w:tab/>
      </w:r>
    </w:p>
    <w:p w:rsidR="009C25F7" w:rsidRPr="00893C3C" w:rsidRDefault="009C25F7" w:rsidP="001B04F2">
      <w:pPr>
        <w:spacing w:after="0"/>
        <w:rPr>
          <w:rFonts w:asciiTheme="majorHAnsi" w:hAnsiTheme="majorHAnsi"/>
        </w:rPr>
      </w:pPr>
    </w:p>
    <w:p w:rsidR="00D33BFF" w:rsidRPr="00893C3C" w:rsidRDefault="00D33BFF" w:rsidP="001B04F2">
      <w:pPr>
        <w:spacing w:after="0"/>
        <w:rPr>
          <w:rFonts w:asciiTheme="majorHAnsi" w:hAnsiTheme="majorHAnsi"/>
        </w:rPr>
      </w:pPr>
    </w:p>
    <w:sectPr w:rsidR="00D33BFF" w:rsidRPr="00893C3C" w:rsidSect="00A158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0187"/>
    <w:multiLevelType w:val="hybridMultilevel"/>
    <w:tmpl w:val="6A501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253"/>
    <w:multiLevelType w:val="hybridMultilevel"/>
    <w:tmpl w:val="568A617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83D30"/>
    <w:multiLevelType w:val="hybridMultilevel"/>
    <w:tmpl w:val="568A617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52A8D"/>
    <w:multiLevelType w:val="hybridMultilevel"/>
    <w:tmpl w:val="05CE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25F7"/>
    <w:rsid w:val="000777E5"/>
    <w:rsid w:val="00092C1D"/>
    <w:rsid w:val="000B3F16"/>
    <w:rsid w:val="000F384E"/>
    <w:rsid w:val="00162021"/>
    <w:rsid w:val="001B04F2"/>
    <w:rsid w:val="002470ED"/>
    <w:rsid w:val="00323ABA"/>
    <w:rsid w:val="005F3D2E"/>
    <w:rsid w:val="00635116"/>
    <w:rsid w:val="006B2D50"/>
    <w:rsid w:val="00876327"/>
    <w:rsid w:val="00893C3C"/>
    <w:rsid w:val="00971437"/>
    <w:rsid w:val="009C25F7"/>
    <w:rsid w:val="009C40C3"/>
    <w:rsid w:val="00A851DE"/>
    <w:rsid w:val="00B3497F"/>
    <w:rsid w:val="00B35D98"/>
    <w:rsid w:val="00B953DB"/>
    <w:rsid w:val="00BC3DF9"/>
    <w:rsid w:val="00C327D0"/>
    <w:rsid w:val="00D33BFF"/>
    <w:rsid w:val="00DD2189"/>
    <w:rsid w:val="00EA0A94"/>
    <w:rsid w:val="00F0462D"/>
    <w:rsid w:val="00F52E75"/>
    <w:rsid w:val="00F554DB"/>
    <w:rsid w:val="00FB2E5A"/>
    <w:rsid w:val="00FD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5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5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9C2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mor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morni.edu.in" TargetMode="External"/><Relationship Id="rId5" Type="http://schemas.openxmlformats.org/officeDocument/2006/relationships/hyperlink" Target="mailto:gpmorn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Examination</dc:creator>
  <cp:lastModifiedBy>Examination</cp:lastModifiedBy>
  <cp:revision>5</cp:revision>
  <cp:lastPrinted>2018-07-10T10:01:00Z</cp:lastPrinted>
  <dcterms:created xsi:type="dcterms:W3CDTF">2018-07-10T10:10:00Z</dcterms:created>
  <dcterms:modified xsi:type="dcterms:W3CDTF">2018-07-10T10:11:00Z</dcterms:modified>
</cp:coreProperties>
</file>