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8B" w:rsidRPr="008A27BF" w:rsidRDefault="00D71C17" w:rsidP="008A27BF">
      <w:pPr>
        <w:jc w:val="center"/>
        <w:rPr>
          <w:b/>
          <w:sz w:val="28"/>
        </w:rPr>
      </w:pPr>
      <w:r w:rsidRPr="008A27BF">
        <w:rPr>
          <w:b/>
          <w:sz w:val="28"/>
        </w:rPr>
        <w:t>LESSON PLAN</w:t>
      </w:r>
    </w:p>
    <w:p w:rsidR="00D71C17" w:rsidRPr="008A27BF" w:rsidRDefault="00D71C17">
      <w:pPr>
        <w:rPr>
          <w:sz w:val="24"/>
        </w:rPr>
      </w:pPr>
      <w:r w:rsidRPr="008A27BF">
        <w:rPr>
          <w:b/>
          <w:sz w:val="24"/>
        </w:rPr>
        <w:t>NAME OF FACULTY</w:t>
      </w:r>
      <w:r w:rsidRPr="008A27BF">
        <w:rPr>
          <w:sz w:val="24"/>
        </w:rPr>
        <w:t xml:space="preserve"> : </w:t>
      </w:r>
      <w:proofErr w:type="spellStart"/>
      <w:r w:rsidRPr="008A27BF">
        <w:rPr>
          <w:sz w:val="24"/>
        </w:rPr>
        <w:t>Surender</w:t>
      </w:r>
      <w:proofErr w:type="spellEnd"/>
      <w:r w:rsidRPr="008A27BF">
        <w:rPr>
          <w:sz w:val="24"/>
        </w:rPr>
        <w:t xml:space="preserve"> </w:t>
      </w:r>
      <w:proofErr w:type="spellStart"/>
      <w:r w:rsidRPr="008A27BF">
        <w:rPr>
          <w:sz w:val="24"/>
        </w:rPr>
        <w:t>Soni</w:t>
      </w:r>
      <w:proofErr w:type="spellEnd"/>
    </w:p>
    <w:p w:rsidR="00D71C17" w:rsidRPr="008A27BF" w:rsidRDefault="00D71C17">
      <w:pPr>
        <w:rPr>
          <w:sz w:val="24"/>
        </w:rPr>
      </w:pPr>
      <w:r w:rsidRPr="008A27BF">
        <w:rPr>
          <w:b/>
          <w:sz w:val="24"/>
        </w:rPr>
        <w:t>DISCIPLINE</w:t>
      </w:r>
      <w:r w:rsidRPr="008A27BF">
        <w:rPr>
          <w:sz w:val="24"/>
        </w:rPr>
        <w:t xml:space="preserve"> :  DMLT</w:t>
      </w:r>
    </w:p>
    <w:p w:rsidR="00D71C17" w:rsidRPr="008A27BF" w:rsidRDefault="00D71C17">
      <w:pPr>
        <w:rPr>
          <w:sz w:val="24"/>
        </w:rPr>
      </w:pPr>
      <w:r w:rsidRPr="008A27BF">
        <w:rPr>
          <w:b/>
          <w:sz w:val="24"/>
        </w:rPr>
        <w:t xml:space="preserve">SEMESTER </w:t>
      </w:r>
      <w:r w:rsidR="004F7E70">
        <w:rPr>
          <w:sz w:val="24"/>
        </w:rPr>
        <w:t>: 3rd</w:t>
      </w:r>
    </w:p>
    <w:p w:rsidR="00D71C17" w:rsidRPr="008A27BF" w:rsidRDefault="00D71C17">
      <w:pPr>
        <w:rPr>
          <w:sz w:val="24"/>
        </w:rPr>
      </w:pPr>
      <w:r w:rsidRPr="008A27BF">
        <w:rPr>
          <w:b/>
          <w:sz w:val="24"/>
        </w:rPr>
        <w:t>SUBJECT</w:t>
      </w:r>
      <w:r w:rsidRPr="008A27BF">
        <w:rPr>
          <w:sz w:val="24"/>
        </w:rPr>
        <w:t xml:space="preserve"> : </w:t>
      </w:r>
      <w:r w:rsidR="00C53BE5">
        <w:rPr>
          <w:sz w:val="24"/>
        </w:rPr>
        <w:t>Histo</w:t>
      </w:r>
      <w:r w:rsidR="004F7E70">
        <w:rPr>
          <w:sz w:val="24"/>
        </w:rPr>
        <w:t>patho</w:t>
      </w:r>
      <w:r w:rsidR="00C53BE5">
        <w:rPr>
          <w:sz w:val="24"/>
        </w:rPr>
        <w:t>logy and cytology</w:t>
      </w:r>
    </w:p>
    <w:p w:rsidR="004F7E70" w:rsidRDefault="00D71C17" w:rsidP="004F7E70">
      <w:pPr>
        <w:rPr>
          <w:sz w:val="24"/>
        </w:rPr>
      </w:pPr>
      <w:r w:rsidRPr="008A27BF">
        <w:rPr>
          <w:b/>
          <w:sz w:val="24"/>
        </w:rPr>
        <w:t>LESSON PLAN DURATION</w:t>
      </w:r>
      <w:r w:rsidRPr="008A27BF">
        <w:rPr>
          <w:sz w:val="24"/>
        </w:rPr>
        <w:t xml:space="preserve"> :</w:t>
      </w:r>
      <w:r w:rsidR="004F7E70">
        <w:rPr>
          <w:sz w:val="24"/>
        </w:rPr>
        <w:t xml:space="preserve">  15 Weeks (from July , 2018 to Nov, 2018)</w:t>
      </w:r>
    </w:p>
    <w:p w:rsidR="004F7E70" w:rsidRDefault="004F7E70" w:rsidP="004F7E70">
      <w:pPr>
        <w:rPr>
          <w:sz w:val="24"/>
        </w:rPr>
      </w:pPr>
      <w:r w:rsidRPr="008A27BF">
        <w:rPr>
          <w:b/>
          <w:sz w:val="24"/>
        </w:rPr>
        <w:t>Work Load Per week</w:t>
      </w:r>
      <w:r w:rsidRPr="008A27BF">
        <w:rPr>
          <w:sz w:val="24"/>
        </w:rPr>
        <w:t xml:space="preserve">  : Lectures-</w:t>
      </w:r>
      <w:r>
        <w:rPr>
          <w:sz w:val="24"/>
        </w:rPr>
        <w:t>3</w:t>
      </w:r>
      <w:r w:rsidRPr="008A27BF">
        <w:rPr>
          <w:sz w:val="24"/>
        </w:rPr>
        <w:t>, Practical -</w:t>
      </w:r>
      <w:r>
        <w:rPr>
          <w:sz w:val="24"/>
        </w:rPr>
        <w:t>3</w:t>
      </w:r>
    </w:p>
    <w:p w:rsidR="004F7E70" w:rsidRDefault="004F7E70" w:rsidP="004F7E70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1589"/>
        <w:gridCol w:w="1674"/>
        <w:gridCol w:w="2749"/>
        <w:gridCol w:w="1738"/>
        <w:gridCol w:w="1826"/>
      </w:tblGrid>
      <w:tr w:rsidR="00C03207" w:rsidRPr="008A27BF" w:rsidTr="00175ADA">
        <w:tc>
          <w:tcPr>
            <w:tcW w:w="1772" w:type="dxa"/>
          </w:tcPr>
          <w:p w:rsidR="004F7E70" w:rsidRPr="008A27BF" w:rsidRDefault="004F7E70" w:rsidP="00175ADA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WEEK</w:t>
            </w:r>
          </w:p>
        </w:tc>
        <w:tc>
          <w:tcPr>
            <w:tcW w:w="4098" w:type="dxa"/>
            <w:gridSpan w:val="2"/>
          </w:tcPr>
          <w:p w:rsidR="004F7E70" w:rsidRPr="008A27BF" w:rsidRDefault="004F7E70" w:rsidP="00175ADA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THEORY</w:t>
            </w:r>
          </w:p>
        </w:tc>
        <w:tc>
          <w:tcPr>
            <w:tcW w:w="3706" w:type="dxa"/>
            <w:gridSpan w:val="2"/>
          </w:tcPr>
          <w:p w:rsidR="004F7E70" w:rsidRPr="008A27BF" w:rsidRDefault="004F7E70" w:rsidP="00175ADA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PRACTICAL</w:t>
            </w:r>
          </w:p>
        </w:tc>
      </w:tr>
      <w:tr w:rsidR="00556FC2" w:rsidRPr="008A27BF" w:rsidTr="00175ADA">
        <w:tc>
          <w:tcPr>
            <w:tcW w:w="1772" w:type="dxa"/>
          </w:tcPr>
          <w:p w:rsidR="004F7E70" w:rsidRPr="008A27BF" w:rsidRDefault="004F7E70" w:rsidP="00175ADA">
            <w:pPr>
              <w:rPr>
                <w:b/>
                <w:sz w:val="24"/>
              </w:rPr>
            </w:pPr>
          </w:p>
        </w:tc>
        <w:tc>
          <w:tcPr>
            <w:tcW w:w="1810" w:type="dxa"/>
          </w:tcPr>
          <w:p w:rsidR="004F7E70" w:rsidRPr="008A27BF" w:rsidRDefault="004F7E70" w:rsidP="00175ADA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LECTURE DAY</w:t>
            </w:r>
          </w:p>
        </w:tc>
        <w:tc>
          <w:tcPr>
            <w:tcW w:w="2288" w:type="dxa"/>
          </w:tcPr>
          <w:p w:rsidR="004F7E70" w:rsidRPr="008A27BF" w:rsidRDefault="004F7E70" w:rsidP="00175ADA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TOPIC (ASSINGNMET/TEST)</w:t>
            </w:r>
          </w:p>
        </w:tc>
        <w:tc>
          <w:tcPr>
            <w:tcW w:w="1837" w:type="dxa"/>
          </w:tcPr>
          <w:p w:rsidR="004F7E70" w:rsidRDefault="004F7E70" w:rsidP="00175ADA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PRACTICAL DAY</w:t>
            </w:r>
          </w:p>
          <w:p w:rsidR="004F7E70" w:rsidRPr="009B4000" w:rsidRDefault="004F7E70" w:rsidP="00175A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(Each day for 3</w:t>
            </w:r>
            <w:r w:rsidRPr="009B4000">
              <w:rPr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1869" w:type="dxa"/>
          </w:tcPr>
          <w:p w:rsidR="004F7E70" w:rsidRPr="008A27BF" w:rsidRDefault="004F7E70" w:rsidP="00175ADA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TOPIC</w:t>
            </w: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1st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4F7E70" w:rsidRDefault="004F7E70" w:rsidP="004F7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and definition of: </w:t>
            </w:r>
          </w:p>
          <w:p w:rsidR="004F7E70" w:rsidRPr="004F7E70" w:rsidRDefault="004F7E70" w:rsidP="004F7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Histology Histopathology Biopsy  Autopsy Autolysis Putrefaction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1st</w:t>
            </w: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Reception of specimen, labeling and preserving the specimen </w:t>
            </w:r>
          </w:p>
          <w:p w:rsidR="004F7E70" w:rsidRPr="008E68EB" w:rsidRDefault="004F7E70" w:rsidP="00C03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4F7E70" w:rsidRDefault="004F7E70" w:rsidP="004F7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Unfixed Tissue preparations</w:t>
            </w:r>
          </w:p>
          <w:p w:rsidR="004F7E70" w:rsidRDefault="004F7E70" w:rsidP="004F7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Imprint methods – Impression Smears</w:t>
            </w:r>
          </w:p>
          <w:p w:rsidR="004F7E70" w:rsidRDefault="004F7E70" w:rsidP="004F7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Teased preparation</w:t>
            </w:r>
          </w:p>
          <w:p w:rsidR="004F7E70" w:rsidRDefault="004F7E70" w:rsidP="004F7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Squashed preparation</w:t>
            </w:r>
          </w:p>
          <w:p w:rsidR="004F7E70" w:rsidRPr="004F7E70" w:rsidRDefault="004F7E70" w:rsidP="004F7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Frozen section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4F7E70" w:rsidRDefault="004F7E70" w:rsidP="004F7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Tissue preparations</w:t>
            </w:r>
          </w:p>
          <w:p w:rsidR="004F7E70" w:rsidRDefault="004F7E70" w:rsidP="004F7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Paraffin embedding</w:t>
            </w:r>
          </w:p>
          <w:p w:rsidR="004F7E70" w:rsidRDefault="004F7E70" w:rsidP="004F7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Celloidin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embedding</w:t>
            </w:r>
          </w:p>
          <w:p w:rsidR="004F7E70" w:rsidRPr="008E68EB" w:rsidRDefault="004F7E70" w:rsidP="004F7E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Gelatin embedding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2nd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4F7E70" w:rsidRPr="008E68EB" w:rsidRDefault="004F7E70" w:rsidP="0017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Reception, recording, labeling and preservation of histological specimen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2nd</w:t>
            </w: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various smears by unfixed methods</w:t>
            </w:r>
          </w:p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Imprint smears</w:t>
            </w:r>
          </w:p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Teased smears</w:t>
            </w:r>
          </w:p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Squashed smears</w:t>
            </w:r>
          </w:p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4F7E70" w:rsidRPr="008E68EB" w:rsidRDefault="00556FC2" w:rsidP="00556F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Fixation (Histological Specimens) 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4F7E70" w:rsidRPr="00556FC2" w:rsidRDefault="00556FC2" w:rsidP="00556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fixatives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lastRenderedPageBreak/>
              <w:t>3rd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4F7E70" w:rsidRPr="008E68EB" w:rsidRDefault="00556FC2" w:rsidP="00556F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of various fixatives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3rd</w:t>
            </w: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different fixatives with special emphasis on preparation of</w:t>
            </w:r>
          </w:p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fixatives</w:t>
            </w:r>
          </w:p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4F7E70" w:rsidRPr="008E68EB" w:rsidRDefault="00556FC2" w:rsidP="00175A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and disadvantages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4F7E70" w:rsidRPr="008E68EB" w:rsidRDefault="00556FC2" w:rsidP="00175A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Revision of unit 1,2,3,4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4th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10</w:t>
            </w:r>
          </w:p>
        </w:tc>
        <w:tc>
          <w:tcPr>
            <w:tcW w:w="2288" w:type="dxa"/>
          </w:tcPr>
          <w:p w:rsidR="004F7E70" w:rsidRPr="008E68EB" w:rsidRDefault="00556FC2" w:rsidP="00556F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Processing (by Paraffin Technique)  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4th</w:t>
            </w: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paraffin blocks from various tissue pieces and labeling with</w:t>
            </w:r>
          </w:p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emphasis on orientation</w:t>
            </w:r>
          </w:p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11</w:t>
            </w:r>
          </w:p>
        </w:tc>
        <w:tc>
          <w:tcPr>
            <w:tcW w:w="2288" w:type="dxa"/>
          </w:tcPr>
          <w:p w:rsidR="00556FC2" w:rsidRDefault="00556FC2" w:rsidP="00556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Dehydration</w:t>
            </w:r>
          </w:p>
          <w:p w:rsidR="004F7E70" w:rsidRPr="00556FC2" w:rsidRDefault="00556FC2" w:rsidP="00556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Clearing/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Dealcoholization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12</w:t>
            </w:r>
          </w:p>
        </w:tc>
        <w:tc>
          <w:tcPr>
            <w:tcW w:w="2288" w:type="dxa"/>
          </w:tcPr>
          <w:p w:rsidR="00556FC2" w:rsidRDefault="00556FC2" w:rsidP="00556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Infilteration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impregnation</w:t>
            </w:r>
          </w:p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5th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13</w:t>
            </w:r>
          </w:p>
        </w:tc>
        <w:tc>
          <w:tcPr>
            <w:tcW w:w="2288" w:type="dxa"/>
          </w:tcPr>
          <w:p w:rsidR="004F7E70" w:rsidRPr="008E68EB" w:rsidRDefault="00556FC2" w:rsidP="00175A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Paraffin embedding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5th</w:t>
            </w: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Handling of microtome</w:t>
            </w:r>
          </w:p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Sharpening of microtome knives</w:t>
            </w:r>
          </w:p>
          <w:p w:rsidR="004F7E70" w:rsidRPr="008E68EB" w:rsidRDefault="004F7E70" w:rsidP="00175A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14</w:t>
            </w:r>
          </w:p>
        </w:tc>
        <w:tc>
          <w:tcPr>
            <w:tcW w:w="2288" w:type="dxa"/>
          </w:tcPr>
          <w:p w:rsidR="00556FC2" w:rsidRDefault="00556FC2" w:rsidP="00556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Automation: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Histokinete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(automatic tissue processor)</w:t>
            </w:r>
          </w:p>
          <w:p w:rsidR="004F7E70" w:rsidRPr="008E68EB" w:rsidRDefault="00556FC2" w:rsidP="00556F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its types, working, care and maintenance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15</w:t>
            </w:r>
          </w:p>
        </w:tc>
        <w:tc>
          <w:tcPr>
            <w:tcW w:w="2288" w:type="dxa"/>
          </w:tcPr>
          <w:p w:rsidR="004F7E70" w:rsidRPr="008E68EB" w:rsidRDefault="00556FC2" w:rsidP="00175A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Test and assignment of unit 1-5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6th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16</w:t>
            </w:r>
          </w:p>
        </w:tc>
        <w:tc>
          <w:tcPr>
            <w:tcW w:w="2288" w:type="dxa"/>
          </w:tcPr>
          <w:p w:rsidR="004F7E70" w:rsidRPr="0090731F" w:rsidRDefault="0090731F" w:rsidP="00175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Microtome Types, Advantages and disadvantages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blocks for fine cutting</w:t>
            </w:r>
          </w:p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Rough cutting</w:t>
            </w:r>
          </w:p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Trimming</w:t>
            </w:r>
          </w:p>
          <w:p w:rsidR="004F7E70" w:rsidRPr="008E68EB" w:rsidRDefault="004F7E70" w:rsidP="00175A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17</w:t>
            </w:r>
          </w:p>
        </w:tc>
        <w:tc>
          <w:tcPr>
            <w:tcW w:w="2288" w:type="dxa"/>
          </w:tcPr>
          <w:p w:rsidR="004F7E70" w:rsidRPr="0090731F" w:rsidRDefault="0090731F" w:rsidP="009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principle, care and maintenance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18</w:t>
            </w:r>
          </w:p>
        </w:tc>
        <w:tc>
          <w:tcPr>
            <w:tcW w:w="2288" w:type="dxa"/>
          </w:tcPr>
          <w:p w:rsidR="004F7E70" w:rsidRPr="0090731F" w:rsidRDefault="0090731F" w:rsidP="00175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Microtome Knives and Various types of knives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7th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19</w:t>
            </w:r>
          </w:p>
        </w:tc>
        <w:tc>
          <w:tcPr>
            <w:tcW w:w="2288" w:type="dxa"/>
          </w:tcPr>
          <w:p w:rsidR="004F7E70" w:rsidRPr="0090731F" w:rsidRDefault="0090731F" w:rsidP="00175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Sharpening of knives Honing technique, Stropping technique, Automation: Automatic knife sharpener –uses, care and maintenance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7th</w:t>
            </w: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of fine section cutting</w:t>
            </w:r>
          </w:p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20</w:t>
            </w:r>
          </w:p>
        </w:tc>
        <w:tc>
          <w:tcPr>
            <w:tcW w:w="2288" w:type="dxa"/>
          </w:tcPr>
          <w:p w:rsidR="004F7E70" w:rsidRPr="0090731F" w:rsidRDefault="0090731F" w:rsidP="00175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of abrasives and lubricants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21</w:t>
            </w:r>
          </w:p>
        </w:tc>
        <w:tc>
          <w:tcPr>
            <w:tcW w:w="2288" w:type="dxa"/>
          </w:tcPr>
          <w:p w:rsidR="004F7E70" w:rsidRPr="0090731F" w:rsidRDefault="0090731F" w:rsidP="00175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disposable blades - their advantages and disadvantages.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8th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22</w:t>
            </w:r>
          </w:p>
        </w:tc>
        <w:tc>
          <w:tcPr>
            <w:tcW w:w="2288" w:type="dxa"/>
          </w:tcPr>
          <w:p w:rsidR="004F7E70" w:rsidRPr="0090731F" w:rsidRDefault="0090731F" w:rsidP="00175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Cutting - Rough cutting, Fine cutting,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8th</w:t>
            </w: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 of lifting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sections on the slides</w:t>
            </w:r>
          </w:p>
          <w:p w:rsidR="004F7E70" w:rsidRPr="008E68EB" w:rsidRDefault="004F7E70" w:rsidP="0017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23</w:t>
            </w:r>
          </w:p>
        </w:tc>
        <w:tc>
          <w:tcPr>
            <w:tcW w:w="2288" w:type="dxa"/>
          </w:tcPr>
          <w:p w:rsidR="0090731F" w:rsidRDefault="0090731F" w:rsidP="0090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of tissue floatation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bath,Use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various adhesive media and lifting of sections to the slide</w:t>
            </w:r>
          </w:p>
          <w:p w:rsidR="004F7E70" w:rsidRPr="0090731F" w:rsidRDefault="0090731F" w:rsidP="0090731F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Errors /cutting faults in sections and their remedies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24</w:t>
            </w:r>
          </w:p>
        </w:tc>
        <w:tc>
          <w:tcPr>
            <w:tcW w:w="2288" w:type="dxa"/>
          </w:tcPr>
          <w:p w:rsidR="004F7E70" w:rsidRP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and mechanism of routine stain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Haematoxylin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Eosin)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9th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25</w:t>
            </w:r>
          </w:p>
        </w:tc>
        <w:tc>
          <w:tcPr>
            <w:tcW w:w="2288" w:type="dxa"/>
          </w:tcPr>
          <w:p w:rsid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steps of staining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Haematoxylin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Eosin)</w:t>
            </w:r>
          </w:p>
          <w:p w:rsid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Deparaffinization</w:t>
            </w:r>
            <w:proofErr w:type="spellEnd"/>
          </w:p>
          <w:p w:rsid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Hydration</w:t>
            </w:r>
          </w:p>
          <w:p w:rsid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Nuclear Staining</w:t>
            </w:r>
          </w:p>
          <w:p w:rsidR="004F7E70" w:rsidRP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Differentiation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9th</w:t>
            </w: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Performing H&amp;E staining on sections and mounting of tissue sections</w:t>
            </w:r>
          </w:p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26</w:t>
            </w:r>
          </w:p>
        </w:tc>
        <w:tc>
          <w:tcPr>
            <w:tcW w:w="2288" w:type="dxa"/>
          </w:tcPr>
          <w:p w:rsid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Blueing</w:t>
            </w:r>
            <w:proofErr w:type="spellEnd"/>
          </w:p>
          <w:p w:rsid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Counterstaining</w:t>
            </w:r>
          </w:p>
          <w:p w:rsid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Dehydration</w:t>
            </w:r>
          </w:p>
          <w:p w:rsid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Clearing and Mounting</w:t>
            </w:r>
          </w:p>
          <w:p w:rsidR="004F7E70" w:rsidRPr="009145A3" w:rsidRDefault="009145A3" w:rsidP="00175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Results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27</w:t>
            </w:r>
          </w:p>
        </w:tc>
        <w:tc>
          <w:tcPr>
            <w:tcW w:w="2288" w:type="dxa"/>
          </w:tcPr>
          <w:p w:rsidR="004F7E70" w:rsidRPr="008E68EB" w:rsidRDefault="009145A3" w:rsidP="00175A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Automation: Use of automatic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coverslipper</w:t>
            </w:r>
            <w:proofErr w:type="spellEnd"/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10th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28</w:t>
            </w:r>
          </w:p>
        </w:tc>
        <w:tc>
          <w:tcPr>
            <w:tcW w:w="2288" w:type="dxa"/>
          </w:tcPr>
          <w:p w:rsidR="004F7E70" w:rsidRP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types of mounting media (aqueous, resinous)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10th</w:t>
            </w: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 of cell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smear/urine sample</w:t>
            </w:r>
          </w:p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29</w:t>
            </w:r>
          </w:p>
        </w:tc>
        <w:tc>
          <w:tcPr>
            <w:tcW w:w="2288" w:type="dxa"/>
          </w:tcPr>
          <w:p w:rsidR="004F7E70" w:rsidRPr="008E68EB" w:rsidRDefault="009145A3" w:rsidP="00175A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and Disadvantages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30</w:t>
            </w:r>
          </w:p>
        </w:tc>
        <w:tc>
          <w:tcPr>
            <w:tcW w:w="2288" w:type="dxa"/>
          </w:tcPr>
          <w:p w:rsidR="004F7E70" w:rsidRP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Solvents,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Mordants</w:t>
            </w:r>
            <w:proofErr w:type="spellEnd"/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11th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31</w:t>
            </w:r>
          </w:p>
        </w:tc>
        <w:tc>
          <w:tcPr>
            <w:tcW w:w="2288" w:type="dxa"/>
          </w:tcPr>
          <w:p w:rsidR="004F7E70" w:rsidRPr="009145A3" w:rsidRDefault="009145A3" w:rsidP="00175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Metachromasia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Accelerators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11th</w:t>
            </w: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Processing of urine samples for malignant cells</w:t>
            </w:r>
          </w:p>
          <w:p w:rsidR="004F7E70" w:rsidRPr="008E68EB" w:rsidRDefault="004F7E70" w:rsidP="00C03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32</w:t>
            </w:r>
          </w:p>
        </w:tc>
        <w:tc>
          <w:tcPr>
            <w:tcW w:w="2288" w:type="dxa"/>
          </w:tcPr>
          <w:p w:rsidR="004F7E70" w:rsidRPr="009145A3" w:rsidRDefault="009145A3" w:rsidP="00175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Progressive and regressive staining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33</w:t>
            </w:r>
          </w:p>
        </w:tc>
        <w:tc>
          <w:tcPr>
            <w:tcW w:w="2288" w:type="dxa"/>
          </w:tcPr>
          <w:p w:rsidR="004F7E70" w:rsidRPr="008E68EB" w:rsidRDefault="009145A3" w:rsidP="00175A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controls in staining and their significance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12th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34</w:t>
            </w:r>
          </w:p>
        </w:tc>
        <w:tc>
          <w:tcPr>
            <w:tcW w:w="2288" w:type="dxa"/>
          </w:tcPr>
          <w:p w:rsidR="004F7E70" w:rsidRPr="008E68EB" w:rsidRDefault="009145A3" w:rsidP="0017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and Assignment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12th</w:t>
            </w: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Processing of sputum sample for malignant cytology</w:t>
            </w:r>
          </w:p>
          <w:p w:rsidR="004F7E70" w:rsidRPr="008E68EB" w:rsidRDefault="004F7E70" w:rsidP="0017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35</w:t>
            </w:r>
          </w:p>
        </w:tc>
        <w:tc>
          <w:tcPr>
            <w:tcW w:w="2288" w:type="dxa"/>
          </w:tcPr>
          <w:p w:rsidR="004F7E70" w:rsidRP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function and Structure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36</w:t>
            </w:r>
          </w:p>
        </w:tc>
        <w:tc>
          <w:tcPr>
            <w:tcW w:w="2288" w:type="dxa"/>
          </w:tcPr>
          <w:p w:rsidR="004F7E70" w:rsidRPr="008E68EB" w:rsidRDefault="009145A3" w:rsidP="00175A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Multiplication (Mitosis and Meiosis )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13th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37</w:t>
            </w:r>
          </w:p>
        </w:tc>
        <w:tc>
          <w:tcPr>
            <w:tcW w:w="2288" w:type="dxa"/>
          </w:tcPr>
          <w:p w:rsid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Exfoliative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Cytology Introduction</w:t>
            </w:r>
          </w:p>
          <w:p w:rsidR="004F7E70" w:rsidRPr="008E68EB" w:rsidRDefault="004F7E70" w:rsidP="009145A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13th</w:t>
            </w: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PAP stain on given smear</w:t>
            </w:r>
          </w:p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38</w:t>
            </w:r>
          </w:p>
        </w:tc>
        <w:tc>
          <w:tcPr>
            <w:tcW w:w="2288" w:type="dxa"/>
          </w:tcPr>
          <w:p w:rsidR="004F7E70" w:rsidRPr="008E68EB" w:rsidRDefault="009145A3" w:rsidP="00175A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vaginal &amp; cervical smears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39</w:t>
            </w:r>
          </w:p>
        </w:tc>
        <w:tc>
          <w:tcPr>
            <w:tcW w:w="2288" w:type="dxa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Collection and Processing of specimen for cytology</w:t>
            </w:r>
          </w:p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Urine</w:t>
            </w:r>
          </w:p>
          <w:p w:rsidR="004F7E70" w:rsidRPr="009145A3" w:rsidRDefault="00C03207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Sputum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14th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40</w:t>
            </w:r>
          </w:p>
        </w:tc>
        <w:tc>
          <w:tcPr>
            <w:tcW w:w="2288" w:type="dxa"/>
          </w:tcPr>
          <w:p w:rsidR="009145A3" w:rsidRDefault="009145A3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Collection and Processing of specimen for cytology</w:t>
            </w:r>
          </w:p>
          <w:p w:rsidR="009145A3" w:rsidRDefault="009145A3" w:rsidP="00914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CSF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Cerebro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Spinal Fluid)</w:t>
            </w:r>
          </w:p>
          <w:p w:rsidR="004F7E70" w:rsidRPr="008E68EB" w:rsidRDefault="009145A3" w:rsidP="00914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Other fluids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14th</w:t>
            </w:r>
          </w:p>
        </w:tc>
        <w:tc>
          <w:tcPr>
            <w:tcW w:w="1869" w:type="dxa"/>
            <w:vMerge w:val="restart"/>
          </w:tcPr>
          <w:p w:rsidR="00C03207" w:rsidRPr="008E68EB" w:rsidRDefault="00C03207" w:rsidP="00C03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perform MGG stain on given smear </w:t>
            </w:r>
          </w:p>
          <w:p w:rsidR="004F7E70" w:rsidRPr="008E68EB" w:rsidRDefault="004F7E70" w:rsidP="00175A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41</w:t>
            </w:r>
          </w:p>
        </w:tc>
        <w:tc>
          <w:tcPr>
            <w:tcW w:w="2288" w:type="dxa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Fixation (Cytological Specimen) Definition</w:t>
            </w:r>
          </w:p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Various types of Cytological fixatives</w:t>
            </w:r>
          </w:p>
          <w:p w:rsidR="004F7E70" w:rsidRPr="008E68EB" w:rsidRDefault="00C03207" w:rsidP="00C032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and Disadvantages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42</w:t>
            </w:r>
          </w:p>
        </w:tc>
        <w:tc>
          <w:tcPr>
            <w:tcW w:w="2288" w:type="dxa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Principle, Technique and interpretation of results in</w:t>
            </w:r>
          </w:p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Papanicalaou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staining</w:t>
            </w:r>
          </w:p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Grunwald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Giemsa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staining</w:t>
            </w:r>
          </w:p>
          <w:p w:rsidR="004F7E70" w:rsidRPr="008E68EB" w:rsidRDefault="00C03207" w:rsidP="00C032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Haematoxylin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Eosin staining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15th</w:t>
            </w: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43</w:t>
            </w:r>
          </w:p>
        </w:tc>
        <w:tc>
          <w:tcPr>
            <w:tcW w:w="2288" w:type="dxa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Grunwald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Giemsa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staining</w:t>
            </w:r>
          </w:p>
          <w:p w:rsidR="004F7E70" w:rsidRPr="008E68EB" w:rsidRDefault="00C03207" w:rsidP="00C032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Haematoxylin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Eosin staining</w:t>
            </w:r>
          </w:p>
        </w:tc>
        <w:tc>
          <w:tcPr>
            <w:tcW w:w="1837" w:type="dxa"/>
            <w:vMerge w:val="restart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15th</w:t>
            </w:r>
          </w:p>
        </w:tc>
        <w:tc>
          <w:tcPr>
            <w:tcW w:w="1869" w:type="dxa"/>
            <w:vMerge w:val="restart"/>
          </w:tcPr>
          <w:p w:rsidR="00C03207" w:rsidRDefault="00C03207" w:rsidP="00C0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H&amp;E on given smear</w:t>
            </w:r>
          </w:p>
          <w:p w:rsidR="004F7E70" w:rsidRPr="008E68EB" w:rsidRDefault="00C03207" w:rsidP="00C032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demonstrate various automation by use of brochures, charts etc.</w:t>
            </w: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44</w:t>
            </w:r>
          </w:p>
        </w:tc>
        <w:tc>
          <w:tcPr>
            <w:tcW w:w="2288" w:type="dxa"/>
          </w:tcPr>
          <w:p w:rsidR="004F7E70" w:rsidRPr="008E68EB" w:rsidRDefault="00C03207" w:rsidP="00175A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Laminar airflow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cytotechnician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cytology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  <w:tr w:rsidR="00556FC2" w:rsidRPr="008E68EB" w:rsidTr="00175ADA">
        <w:tc>
          <w:tcPr>
            <w:tcW w:w="1772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45</w:t>
            </w:r>
          </w:p>
        </w:tc>
        <w:tc>
          <w:tcPr>
            <w:tcW w:w="2288" w:type="dxa"/>
          </w:tcPr>
          <w:p w:rsidR="004F7E70" w:rsidRPr="008E68EB" w:rsidRDefault="00C03207" w:rsidP="0017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and Test</w:t>
            </w:r>
          </w:p>
        </w:tc>
        <w:tc>
          <w:tcPr>
            <w:tcW w:w="1837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7E70" w:rsidRPr="008E68EB" w:rsidRDefault="004F7E70" w:rsidP="00175A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E70" w:rsidRDefault="004F7E70" w:rsidP="004F7E70">
      <w:pPr>
        <w:rPr>
          <w:sz w:val="24"/>
        </w:rPr>
      </w:pPr>
    </w:p>
    <w:p w:rsidR="004F7E70" w:rsidRDefault="004F7E70" w:rsidP="004F7E70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1772"/>
        <w:gridCol w:w="1810"/>
        <w:gridCol w:w="2288"/>
        <w:gridCol w:w="1837"/>
        <w:gridCol w:w="1869"/>
      </w:tblGrid>
      <w:tr w:rsidR="00C53BE5" w:rsidRPr="008A27BF" w:rsidTr="00631586">
        <w:tc>
          <w:tcPr>
            <w:tcW w:w="1772" w:type="dxa"/>
            <w:vMerge w:val="restart"/>
          </w:tcPr>
          <w:p w:rsidR="00C53BE5" w:rsidRPr="008A27BF" w:rsidRDefault="00C53BE5" w:rsidP="004F7E70">
            <w:pPr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5B4E41" w:rsidRDefault="00C53BE5" w:rsidP="009C15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5B4E41" w:rsidRDefault="00C53BE5" w:rsidP="009C15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280B96" w:rsidRDefault="00C53BE5" w:rsidP="00280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 w:val="restart"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280B96" w:rsidRDefault="00C53BE5" w:rsidP="005B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1869" w:type="dxa"/>
            <w:vMerge w:val="restart"/>
          </w:tcPr>
          <w:p w:rsidR="00C53BE5" w:rsidRPr="00FE1E02" w:rsidRDefault="00C53BE5" w:rsidP="001F5C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280B96" w:rsidRDefault="00C53BE5" w:rsidP="009C1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280B96" w:rsidRDefault="00C53BE5" w:rsidP="009C1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280B96" w:rsidRDefault="00C53BE5" w:rsidP="00280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 w:val="restart"/>
          </w:tcPr>
          <w:p w:rsidR="00C53BE5" w:rsidRPr="008A27BF" w:rsidRDefault="00C53BE5" w:rsidP="00EE3ED5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5B4E41" w:rsidRDefault="00C53BE5" w:rsidP="005B4E4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1869" w:type="dxa"/>
            <w:vMerge w:val="restart"/>
          </w:tcPr>
          <w:p w:rsidR="00C53BE5" w:rsidRPr="00A57418" w:rsidRDefault="00C53BE5" w:rsidP="00A57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5B4E41" w:rsidRDefault="00C53BE5" w:rsidP="005B4E4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5B4E41" w:rsidRDefault="00C53BE5" w:rsidP="005B4E4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280B96" w:rsidRDefault="00C53BE5" w:rsidP="009C1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 w:val="restart"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280B96" w:rsidRDefault="00C53BE5" w:rsidP="009C1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1869" w:type="dxa"/>
            <w:vMerge w:val="restart"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5B4E41" w:rsidRDefault="00C53BE5" w:rsidP="00280B9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5B4E41" w:rsidRDefault="00C53BE5" w:rsidP="00280B9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5B4E41" w:rsidRDefault="00C53BE5" w:rsidP="005B4E4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 w:val="restart"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5D61F0" w:rsidRDefault="00C53BE5" w:rsidP="005D6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1869" w:type="dxa"/>
            <w:vMerge w:val="restart"/>
          </w:tcPr>
          <w:p w:rsidR="00C53BE5" w:rsidRPr="00FE1E02" w:rsidRDefault="00C53BE5" w:rsidP="006D5B8E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5B4E41" w:rsidRDefault="00C53BE5" w:rsidP="005B4E4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5D61F0" w:rsidRDefault="00C53BE5" w:rsidP="005D6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C53BE5" w:rsidRPr="008A27BF" w:rsidTr="00631586">
        <w:tc>
          <w:tcPr>
            <w:tcW w:w="1772" w:type="dxa"/>
            <w:vMerge/>
          </w:tcPr>
          <w:p w:rsidR="00C53BE5" w:rsidRPr="008A27BF" w:rsidRDefault="00C53BE5" w:rsidP="00623D49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C53BE5" w:rsidRPr="008A27BF" w:rsidRDefault="00C53BE5" w:rsidP="006F2FB8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C53BE5" w:rsidRPr="005B4E41" w:rsidRDefault="00C53BE5" w:rsidP="005B4E4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53BE5" w:rsidRPr="00FC6334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3BE5" w:rsidRPr="00FE1E02" w:rsidRDefault="00C53BE5" w:rsidP="00623D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1C17" w:rsidRPr="008A27BF" w:rsidRDefault="00D71C17" w:rsidP="004F7E70">
      <w:pPr>
        <w:jc w:val="center"/>
        <w:rPr>
          <w:sz w:val="24"/>
        </w:rPr>
      </w:pPr>
    </w:p>
    <w:sectPr w:rsidR="00D71C17" w:rsidRPr="008A27BF" w:rsidSect="009E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71C17"/>
    <w:rsid w:val="001F5CEF"/>
    <w:rsid w:val="00280B96"/>
    <w:rsid w:val="002A02E8"/>
    <w:rsid w:val="00345CD0"/>
    <w:rsid w:val="0037234A"/>
    <w:rsid w:val="003A3A1B"/>
    <w:rsid w:val="003E6C99"/>
    <w:rsid w:val="0047079D"/>
    <w:rsid w:val="004A3728"/>
    <w:rsid w:val="004F7E70"/>
    <w:rsid w:val="005164F0"/>
    <w:rsid w:val="00532D67"/>
    <w:rsid w:val="0055086E"/>
    <w:rsid w:val="00556FC2"/>
    <w:rsid w:val="0058360C"/>
    <w:rsid w:val="005B4E41"/>
    <w:rsid w:val="005D61F0"/>
    <w:rsid w:val="00631586"/>
    <w:rsid w:val="006371DD"/>
    <w:rsid w:val="006D429E"/>
    <w:rsid w:val="006D5B8E"/>
    <w:rsid w:val="006D6418"/>
    <w:rsid w:val="008325C0"/>
    <w:rsid w:val="00864E9D"/>
    <w:rsid w:val="008A27BF"/>
    <w:rsid w:val="008D2B9E"/>
    <w:rsid w:val="0090731F"/>
    <w:rsid w:val="009145A3"/>
    <w:rsid w:val="009B4000"/>
    <w:rsid w:val="009C15FC"/>
    <w:rsid w:val="009E388B"/>
    <w:rsid w:val="00A57418"/>
    <w:rsid w:val="00AF16E6"/>
    <w:rsid w:val="00B05189"/>
    <w:rsid w:val="00B2141F"/>
    <w:rsid w:val="00C03207"/>
    <w:rsid w:val="00C53BE5"/>
    <w:rsid w:val="00CA157C"/>
    <w:rsid w:val="00D544FA"/>
    <w:rsid w:val="00D71C17"/>
    <w:rsid w:val="00D82EED"/>
    <w:rsid w:val="00DA77AF"/>
    <w:rsid w:val="00DF07CA"/>
    <w:rsid w:val="00EE3ED5"/>
    <w:rsid w:val="00FC6334"/>
    <w:rsid w:val="00F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C734-0813-4223-9E65-B7E27D45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Surender Soni</dc:creator>
  <cp:keywords/>
  <dc:description/>
  <cp:lastModifiedBy>Surender Soni</cp:lastModifiedBy>
  <cp:revision>18</cp:revision>
  <dcterms:created xsi:type="dcterms:W3CDTF">2017-12-09T04:59:00Z</dcterms:created>
  <dcterms:modified xsi:type="dcterms:W3CDTF">2018-06-28T10:49:00Z</dcterms:modified>
</cp:coreProperties>
</file>